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CB" w:rsidRPr="009F4A45" w:rsidRDefault="00F073CB" w:rsidP="009F4A45">
      <w:pPr>
        <w:pStyle w:val="a3"/>
        <w:jc w:val="left"/>
      </w:pPr>
      <w:r w:rsidRPr="009F4A45">
        <w:t>教師會針對「綠色交通」的第二則聲明：</w:t>
      </w:r>
    </w:p>
    <w:p w:rsidR="009F4A45" w:rsidRPr="009F4A45" w:rsidRDefault="009F4A45" w:rsidP="00F073CB">
      <w:pPr>
        <w:pStyle w:val="Web"/>
        <w:rPr>
          <w:rFonts w:ascii="Times New Roman" w:eastAsia="標楷體" w:hAnsi="Times New Roman" w:hint="eastAsia"/>
          <w:b/>
        </w:rPr>
      </w:pPr>
      <w:r w:rsidRPr="009F4A45">
        <w:rPr>
          <w:rFonts w:ascii="Times New Roman" w:eastAsia="標楷體" w:hAnsi="Times New Roman" w:hint="eastAsia"/>
          <w:b/>
        </w:rPr>
        <w:t>2014</w:t>
      </w:r>
      <w:r w:rsidRPr="009F4A45">
        <w:rPr>
          <w:rFonts w:ascii="Times New Roman" w:eastAsia="標楷體" w:hAnsi="Times New Roman"/>
          <w:b/>
        </w:rPr>
        <w:t>年</w:t>
      </w:r>
      <w:r w:rsidRPr="009F4A45">
        <w:rPr>
          <w:rFonts w:ascii="Times New Roman" w:eastAsia="標楷體" w:hAnsi="Times New Roman" w:hint="eastAsia"/>
          <w:b/>
        </w:rPr>
        <w:t>9</w:t>
      </w:r>
      <w:r w:rsidRPr="009F4A45">
        <w:rPr>
          <w:rFonts w:ascii="Times New Roman" w:eastAsia="標楷體" w:hAnsi="Times New Roman"/>
          <w:b/>
        </w:rPr>
        <w:t>月</w:t>
      </w:r>
      <w:r w:rsidRPr="009F4A45">
        <w:rPr>
          <w:rFonts w:ascii="Times New Roman" w:eastAsia="標楷體" w:hAnsi="Times New Roman" w:hint="eastAsia"/>
          <w:b/>
        </w:rPr>
        <w:t>21</w:t>
      </w:r>
      <w:r w:rsidRPr="009F4A45">
        <w:rPr>
          <w:rFonts w:ascii="Times New Roman" w:eastAsia="標楷體" w:hAnsi="Times New Roman"/>
          <w:b/>
        </w:rPr>
        <w:t>日，東海大學教師會</w:t>
      </w:r>
      <w:r w:rsidRPr="009F4A45">
        <w:rPr>
          <w:rFonts w:ascii="Times New Roman" w:eastAsia="標楷體" w:hAnsi="Times New Roman" w:hint="eastAsia"/>
          <w:b/>
        </w:rPr>
        <w:t>F</w:t>
      </w:r>
      <w:r w:rsidRPr="009F4A45">
        <w:rPr>
          <w:rFonts w:ascii="Times New Roman" w:eastAsia="標楷體" w:hAnsi="Times New Roman"/>
          <w:b/>
        </w:rPr>
        <w:t>B</w:t>
      </w:r>
    </w:p>
    <w:p w:rsidR="00F073CB" w:rsidRDefault="00F073CB" w:rsidP="00F073CB">
      <w:pPr>
        <w:pStyle w:val="Web"/>
      </w:pPr>
      <w:r>
        <w:t>親愛的同仁大家好，</w:t>
      </w:r>
    </w:p>
    <w:p w:rsidR="00F073CB" w:rsidRPr="007004D6" w:rsidRDefault="00F073CB" w:rsidP="00F073CB">
      <w:pPr>
        <w:pStyle w:val="Web"/>
        <w:rPr>
          <w:b/>
        </w:rPr>
      </w:pPr>
      <w:r w:rsidRPr="007004D6">
        <w:rPr>
          <w:b/>
        </w:rPr>
        <w:t>1. 努力過了：</w:t>
      </w:r>
    </w:p>
    <w:p w:rsidR="00F073CB" w:rsidRDefault="00F073CB" w:rsidP="00F073CB">
      <w:pPr>
        <w:pStyle w:val="Web"/>
      </w:pPr>
      <w:r>
        <w:t>過去一個半月，教師會努力對多項爭議性施政（綠之心、停車收費、宿舍分配、外圍牆工程、垃圾不落地）積極提出建言並希望良性溝通。我們發出聲明稿、我們行 文學校、我們主動求見</w:t>
      </w:r>
      <w:proofErr w:type="gramStart"/>
      <w:r>
        <w:t>主秘與總務</w:t>
      </w:r>
      <w:proofErr w:type="gramEnd"/>
      <w:r>
        <w:t>長，我們耐心等待回應（8/4綠之心行文學校、8/23發佈交通聲明稿，等啊等的，</w:t>
      </w:r>
      <w:proofErr w:type="gramStart"/>
      <w:r>
        <w:t>一週</w:t>
      </w:r>
      <w:proofErr w:type="gramEnd"/>
      <w:r>
        <w:t>復</w:t>
      </w:r>
      <w:proofErr w:type="gramStart"/>
      <w:r>
        <w:t>一週</w:t>
      </w:r>
      <w:proofErr w:type="gramEnd"/>
      <w:r>
        <w:t>~~）。</w:t>
      </w:r>
    </w:p>
    <w:p w:rsidR="00F073CB" w:rsidRPr="007004D6" w:rsidRDefault="00F073CB" w:rsidP="00F073CB">
      <w:pPr>
        <w:pStyle w:val="Web"/>
        <w:rPr>
          <w:b/>
        </w:rPr>
      </w:pPr>
      <w:r w:rsidRPr="007004D6">
        <w:rPr>
          <w:b/>
        </w:rPr>
        <w:t>2. 失望透了：</w:t>
      </w:r>
    </w:p>
    <w:p w:rsidR="00F073CB" w:rsidRDefault="00F073CB" w:rsidP="00F073CB">
      <w:pPr>
        <w:pStyle w:val="Web"/>
      </w:pPr>
      <w:r>
        <w:t>9/16天氣晴，我們收到了等候許久的官方回應，白話解讀就是：「我立了法」、「我依我立的法行事」、「會辦說明會（不是公聽會）教育您」、「漲五倍其實 沒有收您停車費，今年只有收您通行證費，便宜您一年了，將來表現良好時會考慮給您獎賞」 （請見附件）。學校對我們提出的「法條不合理」、「預算追加程序不合法」、「可能浪費鉅額經費」等質疑完全置之不理，失望！</w:t>
      </w:r>
    </w:p>
    <w:p w:rsidR="00F073CB" w:rsidRDefault="00F073CB" w:rsidP="00F073CB">
      <w:pPr>
        <w:pStyle w:val="Web"/>
      </w:pPr>
      <w:r>
        <w:t>9/18天氣也是晴，強化導師輔導知能的會議，居然淪為「綠色交通」政令宣導的場合，我們認為總導師（校長）有浪費所有導師時間的嫌疑，讓我們對</w:t>
      </w:r>
      <w:proofErr w:type="gramStart"/>
      <w:r>
        <w:t>主政諸公</w:t>
      </w:r>
      <w:proofErr w:type="gramEnd"/>
      <w:r>
        <w:t>的心態再次失望！</w:t>
      </w:r>
    </w:p>
    <w:p w:rsidR="00F073CB" w:rsidRPr="007004D6" w:rsidRDefault="00F073CB" w:rsidP="00F073CB">
      <w:pPr>
        <w:pStyle w:val="Web"/>
        <w:rPr>
          <w:b/>
        </w:rPr>
      </w:pPr>
      <w:r w:rsidRPr="007004D6">
        <w:rPr>
          <w:b/>
        </w:rPr>
        <w:t>3. 行動連署：</w:t>
      </w:r>
    </w:p>
    <w:p w:rsidR="00F073CB" w:rsidRDefault="00F073CB" w:rsidP="00F073CB">
      <w:pPr>
        <w:pStyle w:val="Web"/>
      </w:pPr>
      <w:r>
        <w:t xml:space="preserve">為避免家天下心態的滋長，為找回東海校園民主及對教師的尊重，理事會決議發起校務會議（10/28）提案連署，訴求「暫緩實施停車收費辦法」、「交通及休 </w:t>
      </w:r>
      <w:proofErr w:type="gramStart"/>
      <w:r>
        <w:t>閒</w:t>
      </w:r>
      <w:proofErr w:type="gramEnd"/>
      <w:r>
        <w:t>校園相關經費送校務會議審議」、「說明花費</w:t>
      </w:r>
      <w:proofErr w:type="gramStart"/>
      <w:r>
        <w:t>鉅</w:t>
      </w:r>
      <w:proofErr w:type="gramEnd"/>
      <w:r>
        <w:t>資的交通及休閒校園對東海</w:t>
      </w:r>
      <w:proofErr w:type="gramStart"/>
      <w:r>
        <w:t>面對少子化</w:t>
      </w:r>
      <w:proofErr w:type="gramEnd"/>
      <w:r>
        <w:t>招生及教育的重要性」。我們呼籲老師本著「求真、力行」的精神，站出來 講真話、用實際行動找</w:t>
      </w:r>
      <w:bookmarkStart w:id="0" w:name="_GoBack"/>
      <w:bookmarkEnd w:id="0"/>
      <w:r>
        <w:t>回心中的東海大學。期待大家參與連署，也請鼓勵代表各位出席校務會議的委員勇於參與連署。我們約</w:t>
      </w:r>
      <w:proofErr w:type="gramStart"/>
      <w:r>
        <w:t>一週</w:t>
      </w:r>
      <w:proofErr w:type="gramEnd"/>
      <w:r>
        <w:t>後會展開議案的連署行動。</w:t>
      </w:r>
    </w:p>
    <w:p w:rsidR="00F073CB" w:rsidRPr="007004D6" w:rsidRDefault="00F073CB" w:rsidP="00F073CB">
      <w:pPr>
        <w:pStyle w:val="Web"/>
        <w:rPr>
          <w:b/>
        </w:rPr>
      </w:pPr>
      <w:r w:rsidRPr="007004D6">
        <w:rPr>
          <w:b/>
        </w:rPr>
        <w:t>4. 暫緩換證：</w:t>
      </w:r>
    </w:p>
    <w:p w:rsidR="00F073CB" w:rsidRDefault="00F073CB" w:rsidP="00F073CB">
      <w:pPr>
        <w:pStyle w:val="Web"/>
      </w:pPr>
      <w:r>
        <w:lastRenderedPageBreak/>
        <w:t>依照往年慣例，原有之停車證在十月底之前都可進出校園，另外，憑教師證也可入校。如果您尚未辦理新通行證，我們建議可等10/28校務會議後再辦理新通行證。如果您已經辦理新通行證，待校務會議通過暫緩實施新辦法之後，學校應該退還</w:t>
      </w:r>
      <w:proofErr w:type="gramStart"/>
      <w:r>
        <w:t>新舊價差</w:t>
      </w:r>
      <w:proofErr w:type="gramEnd"/>
      <w:r>
        <w:t>（只是會苦了基層行政同仁）。</w:t>
      </w:r>
    </w:p>
    <w:p w:rsidR="00F073CB" w:rsidRDefault="00F073CB" w:rsidP="00F073CB">
      <w:pPr>
        <w:pStyle w:val="Web"/>
      </w:pPr>
      <w:r>
        <w:t>錯誤的政策比貪污可怕，剛愎的心不會帶出希望，東海的改變需要大家的力量，我們需要每一位老師的連署支持。</w:t>
      </w:r>
    </w:p>
    <w:p w:rsidR="00F073CB" w:rsidRDefault="00F073CB" w:rsidP="00F073CB">
      <w:pPr>
        <w:pStyle w:val="Web"/>
      </w:pPr>
      <w:r>
        <w:t>教師會理事會</w:t>
      </w:r>
    </w:p>
    <w:p w:rsidR="00F073CB" w:rsidRDefault="00F073CB" w:rsidP="00F073CB">
      <w:pPr>
        <w:pStyle w:val="Web"/>
      </w:pPr>
      <w:r>
        <w:t>--東海大學教師會--</w:t>
      </w:r>
    </w:p>
    <w:p w:rsidR="00045C82" w:rsidRPr="00F073CB" w:rsidRDefault="00045C82"/>
    <w:sectPr w:rsidR="00045C82" w:rsidRPr="00F073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CB"/>
    <w:rsid w:val="00045C82"/>
    <w:rsid w:val="007004D6"/>
    <w:rsid w:val="009F4A45"/>
    <w:rsid w:val="00F0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1250A-4C01-4FA7-BB2D-23AE5EC0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73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Title"/>
    <w:basedOn w:val="a"/>
    <w:next w:val="a"/>
    <w:link w:val="a4"/>
    <w:uiPriority w:val="10"/>
    <w:qFormat/>
    <w:rsid w:val="009F4A4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9F4A45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</dc:creator>
  <cp:keywords/>
  <dc:description/>
  <cp:lastModifiedBy>FUI</cp:lastModifiedBy>
  <cp:revision>3</cp:revision>
  <dcterms:created xsi:type="dcterms:W3CDTF">2016-03-23T08:43:00Z</dcterms:created>
  <dcterms:modified xsi:type="dcterms:W3CDTF">2016-03-23T08:45:00Z</dcterms:modified>
</cp:coreProperties>
</file>